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D961E" w14:textId="77777777" w:rsidR="000B41A1" w:rsidRDefault="003659C0">
      <w:r>
        <w:t xml:space="preserve">Muldoon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</w:t>
      </w:r>
      <w:r w:rsidR="00BF2BF2">
        <w:t>__________________</w:t>
      </w:r>
      <w:r w:rsidR="00BF2BF2">
        <w:br/>
        <w:t xml:space="preserve">English 9A      </w:t>
      </w:r>
      <w:r w:rsidR="00BF2BF2">
        <w:tab/>
        <w:t xml:space="preserve">                 </w:t>
      </w:r>
      <w:r w:rsidRPr="003659C0">
        <w:rPr>
          <w:rFonts w:ascii="Apple Chancery" w:hAnsi="Apple Chancery" w:cs="Apple Chancery"/>
          <w:i/>
          <w:sz w:val="32"/>
        </w:rPr>
        <w:t>A Tale of Two Cities:</w:t>
      </w:r>
      <w:r w:rsidRPr="003659C0">
        <w:rPr>
          <w:rFonts w:ascii="Apple Chancery" w:hAnsi="Apple Chancery" w:cs="Apple Chancery"/>
          <w:sz w:val="32"/>
        </w:rPr>
        <w:t xml:space="preserve"> </w:t>
      </w:r>
      <w:r w:rsidR="00BF2BF2" w:rsidRPr="00BF2BF2">
        <w:rPr>
          <w:rFonts w:ascii="Apple Chancery" w:hAnsi="Apple Chancery" w:cs="Apple Chancery"/>
          <w:b/>
          <w:sz w:val="32"/>
        </w:rPr>
        <w:t xml:space="preserve">Dialogue </w:t>
      </w:r>
      <w:r w:rsidRPr="003659C0">
        <w:rPr>
          <w:rFonts w:ascii="Apple Chancery" w:hAnsi="Apple Chancery" w:cs="Apple Chancery"/>
          <w:b/>
          <w:sz w:val="32"/>
        </w:rPr>
        <w:t>Rewrite</w:t>
      </w:r>
      <w:r>
        <w:br/>
      </w:r>
      <w:r>
        <w:br/>
      </w:r>
      <w:r>
        <w:rPr>
          <w:b/>
        </w:rPr>
        <w:t xml:space="preserve">Directions: </w:t>
      </w:r>
      <w:r>
        <w:t xml:space="preserve">Choose one of the following passages from </w:t>
      </w:r>
      <w:r>
        <w:rPr>
          <w:i/>
        </w:rPr>
        <w:t xml:space="preserve">A Tale of Two Cities </w:t>
      </w:r>
      <w:r>
        <w:t xml:space="preserve">to rewrite in modern prose. Please format your rewrite following proper dialogue rules (quotation marks, starting a new paragraph when a new person speaks, </w:t>
      </w:r>
      <w:proofErr w:type="spellStart"/>
      <w:r>
        <w:t>etc</w:t>
      </w:r>
      <w:proofErr w:type="spellEnd"/>
      <w:r>
        <w:t xml:space="preserve">…) </w:t>
      </w:r>
    </w:p>
    <w:p w14:paraId="7754CA12" w14:textId="77777777" w:rsidR="003659C0" w:rsidRDefault="003659C0">
      <w:r>
        <w:br/>
      </w:r>
      <w:r w:rsidRPr="003659C0">
        <w:rPr>
          <w:b/>
        </w:rPr>
        <w:t>1. Found on page 91-92:</w:t>
      </w:r>
      <w:r>
        <w:br/>
        <w:t xml:space="preserve">    “Yes, I am very much put out.” (Miss </w:t>
      </w:r>
      <w:proofErr w:type="spellStart"/>
      <w:r>
        <w:t>Pross</w:t>
      </w:r>
      <w:proofErr w:type="spellEnd"/>
      <w:r>
        <w:t>)</w:t>
      </w:r>
      <w:r>
        <w:br/>
        <w:t xml:space="preserve">    “May I ask the cause?” (Mr. Lorry)</w:t>
      </w:r>
      <w:r>
        <w:br/>
        <w:t xml:space="preserve">    “I don’t want dozens of people who are not at all worthy of Ladybird, to come here looking after her,” said Miss </w:t>
      </w:r>
      <w:proofErr w:type="spellStart"/>
      <w:r>
        <w:t>Pross</w:t>
      </w:r>
      <w:proofErr w:type="spellEnd"/>
      <w:r>
        <w:t>.</w:t>
      </w:r>
      <w:r>
        <w:br/>
        <w:t xml:space="preserve">     “Do dozens come for that purpose?”</w:t>
      </w:r>
      <w:r>
        <w:br/>
        <w:t xml:space="preserve">     “Hundreds,” said Miss </w:t>
      </w:r>
      <w:proofErr w:type="spellStart"/>
      <w:r>
        <w:t>Pross</w:t>
      </w:r>
      <w:proofErr w:type="spellEnd"/>
      <w:r>
        <w:t>.</w:t>
      </w:r>
      <w:r>
        <w:br/>
        <w:t xml:space="preserve">      It was characteristic of this lady (as of some other people before her time an since) that whenever her original proposition was questioned, she exaggerated it.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</w:r>
      <w:r>
        <w:br/>
      </w:r>
      <w:r>
        <w:rPr>
          <w:b/>
        </w:rPr>
        <w:t>2. Found on pg. 67:</w:t>
      </w:r>
      <w:r>
        <w:rPr>
          <w:b/>
        </w:rPr>
        <w:br/>
        <w:t xml:space="preserve"> </w:t>
      </w:r>
      <w:r>
        <w:rPr>
          <w:b/>
        </w:rPr>
        <w:tab/>
      </w:r>
      <w:r>
        <w:t>“On a certain Friday night in November one thousand seven hundred and seventy-five, did business occasion you to travel between London and Dover by the mail?”</w:t>
      </w:r>
      <w:r>
        <w:br/>
        <w:t xml:space="preserve"> </w:t>
      </w:r>
      <w:r>
        <w:tab/>
        <w:t>“It did.”</w:t>
      </w:r>
      <w:r>
        <w:br/>
        <w:t xml:space="preserve"> </w:t>
      </w:r>
      <w:r>
        <w:tab/>
        <w:t>“Were there any other passengers in the mail?”</w:t>
      </w:r>
      <w:r>
        <w:br/>
        <w:t xml:space="preserve"> </w:t>
      </w:r>
      <w:r>
        <w:tab/>
        <w:t>“Two.”</w:t>
      </w:r>
      <w:r>
        <w:br/>
        <w:t xml:space="preserve"> </w:t>
      </w:r>
      <w:r>
        <w:tab/>
        <w:t>“Did they alight on the road in the course of the night?”</w:t>
      </w:r>
      <w:r>
        <w:br/>
        <w:t xml:space="preserve"> </w:t>
      </w:r>
      <w:r>
        <w:tab/>
        <w:t>“They did.”</w:t>
      </w:r>
      <w:r>
        <w:br/>
        <w:t xml:space="preserve"> </w:t>
      </w:r>
      <w:r>
        <w:tab/>
        <w:t>“Mr. Lorry, look upon the prisoner. Was he one of those two passengers?”</w:t>
      </w:r>
      <w:r>
        <w:br/>
        <w:t xml:space="preserve"> </w:t>
      </w:r>
      <w:r>
        <w:tab/>
        <w:t>“I cannot undertake to say that he was.”</w:t>
      </w:r>
      <w:r>
        <w:br/>
        <w:t xml:space="preserve"> </w:t>
      </w:r>
      <w:r>
        <w:tab/>
        <w:t>“Does he resemble either of these two passengers?</w:t>
      </w:r>
      <w:r>
        <w:br/>
        <w:t xml:space="preserve"> </w:t>
      </w:r>
      <w:r>
        <w:tab/>
        <w:t>“Both were so wrapped up, and the night was so dark, and we were all so reserved, that I cannot undertake to say even that.”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</w:p>
    <w:p w14:paraId="4DD9B2FE" w14:textId="1DFA44F8" w:rsidR="00012B35" w:rsidRPr="00B30842" w:rsidRDefault="00012B35">
      <w:r>
        <w:rPr>
          <w:b/>
        </w:rPr>
        <w:lastRenderedPageBreak/>
        <w:t xml:space="preserve">Directions: </w:t>
      </w:r>
      <w:r>
        <w:t xml:space="preserve">Choose one of the following passages from </w:t>
      </w:r>
      <w:r>
        <w:rPr>
          <w:i/>
        </w:rPr>
        <w:t xml:space="preserve">A Tale of Two Cities </w:t>
      </w:r>
      <w:r>
        <w:t xml:space="preserve">to rewrite in modern prose. </w:t>
      </w:r>
      <w:r>
        <w:br/>
      </w:r>
      <w:r w:rsidR="00435FFE">
        <w:br/>
      </w:r>
      <w:r w:rsidR="00435FFE">
        <w:rPr>
          <w:b/>
        </w:rPr>
        <w:t xml:space="preserve">1. Found on page </w:t>
      </w:r>
      <w:r w:rsidR="00B30842">
        <w:rPr>
          <w:b/>
        </w:rPr>
        <w:t>11:</w:t>
      </w:r>
      <w:r w:rsidR="00B30842">
        <w:rPr>
          <w:b/>
        </w:rPr>
        <w:br/>
      </w:r>
      <w:r w:rsidR="00B30842">
        <w:t xml:space="preserve">A wonderful fact to reflect upon, that every human creature is constituted to be that profound secret and mystery to every other. A solemn consideration, when I enter a great city by night, that every one of those darkly clustered houses encloses its own secret; that every beating heart in the hundreds of thousands of breasts there is, in some of its imaginings, a secret to the heart nearest it! </w:t>
      </w:r>
      <w:r w:rsidR="00B30842">
        <w:br/>
      </w:r>
      <w:r w:rsidR="00B30842">
        <w:t>________________________________________________________________________________________________________________________</w:t>
      </w:r>
      <w:r w:rsidR="00B30842">
        <w:br/>
        <w:t>________________________________________________________________________________________________________________________</w:t>
      </w:r>
      <w:r w:rsidR="00B30842">
        <w:br/>
        <w:t>________________________________________________________________________________________________________________________</w:t>
      </w:r>
      <w:r w:rsidR="00B30842">
        <w:br/>
        <w:t>________________________________________________________________________________________________________________________</w:t>
      </w:r>
      <w:r w:rsidR="00B30842">
        <w:br/>
        <w:t>________________________________________________________________________________________________________________________</w:t>
      </w:r>
      <w:r w:rsidR="00B30842">
        <w:br/>
      </w:r>
      <w:r w:rsidR="00B30842">
        <w:t>________________________________________________________________________________________________________________________</w:t>
      </w:r>
      <w:r w:rsidR="00B30842">
        <w:t>_</w:t>
      </w:r>
      <w:r w:rsidR="00B30842">
        <w:br/>
      </w:r>
      <w:r w:rsidR="00B30842">
        <w:t>________________________________________________________________________________________________________________________</w:t>
      </w:r>
      <w:r w:rsidR="00B30842">
        <w:br/>
      </w:r>
      <w:r w:rsidR="00B30842">
        <w:t>________________________________________________________________________________________________________________________</w:t>
      </w:r>
      <w:r w:rsidR="00B30842">
        <w:br/>
      </w:r>
      <w:r w:rsidR="00B30842">
        <w:br/>
      </w:r>
      <w:r w:rsidR="00B30842">
        <w:rPr>
          <w:b/>
        </w:rPr>
        <w:t xml:space="preserve">2. Found on page 61: </w:t>
      </w:r>
      <w:r w:rsidR="00B30842">
        <w:rPr>
          <w:b/>
        </w:rPr>
        <w:br/>
      </w:r>
      <w:r w:rsidR="00B30842">
        <w:t xml:space="preserve">The sort of interest with which this man was stared and breathed at was not a sort that elevated humanity. Had he stood in peril of a les horrible sentence—had there been a chance any one of its savage details being spared—by just so much would he have lost in his fascination. The form that was to </w:t>
      </w:r>
      <w:proofErr w:type="gramStart"/>
      <w:r w:rsidR="00B30842">
        <w:t>be doomed to be so shamefully mangled</w:t>
      </w:r>
      <w:proofErr w:type="gramEnd"/>
      <w:r w:rsidR="00B30842">
        <w:t xml:space="preserve"> was the sight; the immortal creature was to be so butchered and torn asunder, yielded the sensation. </w:t>
      </w:r>
      <w:r w:rsidR="00B30842">
        <w:br/>
      </w:r>
      <w:r w:rsidR="00B3084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0842">
        <w:t>________</w:t>
      </w:r>
      <w:r w:rsidR="00B30842">
        <w:br/>
      </w:r>
      <w:r w:rsidR="00B30842">
        <w:t>________________________________________________________________________________________________________________________</w:t>
      </w:r>
      <w:r w:rsidR="00B30842">
        <w:br/>
      </w:r>
      <w:r w:rsidR="00B30842">
        <w:rPr>
          <w:b/>
        </w:rPr>
        <w:br/>
        <w:t>3. Found on page 108:</w:t>
      </w:r>
      <w:r w:rsidR="00B30842">
        <w:rPr>
          <w:b/>
        </w:rPr>
        <w:br/>
        <w:t xml:space="preserve"> </w:t>
      </w:r>
      <w:r w:rsidR="00B30842">
        <w:t xml:space="preserve">So cowed was their condition, and so long and hard their experience of what such a man could do to them, within the law and beyond it, that not a voice, or a hand, or even an eye was raised. </w:t>
      </w:r>
      <w:proofErr w:type="gramStart"/>
      <w:r w:rsidR="00B30842">
        <w:t>Among the men, not one.</w:t>
      </w:r>
      <w:proofErr w:type="gramEnd"/>
      <w:r w:rsidR="00B30842">
        <w:t xml:space="preserve"> But the woman who stood knitting looked up steadily, and looked the Marquis in the face. It was not for his dignity to notice it; his contemptuous eyes passed over her, and over all the other rats; and he leaned back in his seat again, and gave the words, “Go on!”</w:t>
      </w:r>
      <w:r w:rsidR="00B30842">
        <w:br/>
      </w:r>
      <w:r w:rsidR="00B3084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0842">
        <w:t>__________</w:t>
      </w:r>
      <w:r w:rsidR="00B30842">
        <w:br/>
      </w:r>
      <w:r w:rsidR="00B30842">
        <w:t>________________________________________________________________________________________________________________________</w:t>
      </w:r>
      <w:r w:rsidR="00B30842">
        <w:br/>
      </w:r>
      <w:r w:rsidR="00B30842">
        <w:t>________________________________________________________________________________________________________________________</w:t>
      </w:r>
      <w:bookmarkStart w:id="0" w:name="_GoBack"/>
      <w:bookmarkEnd w:id="0"/>
    </w:p>
    <w:sectPr w:rsidR="00012B35" w:rsidRPr="00B30842" w:rsidSect="00365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C0"/>
    <w:rsid w:val="00012B35"/>
    <w:rsid w:val="000B41A1"/>
    <w:rsid w:val="003659C0"/>
    <w:rsid w:val="00435FFE"/>
    <w:rsid w:val="00992158"/>
    <w:rsid w:val="00B30842"/>
    <w:rsid w:val="00B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1C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1325</Words>
  <Characters>7558</Characters>
  <Application>Microsoft Macintosh Word</Application>
  <DocSecurity>0</DocSecurity>
  <Lines>62</Lines>
  <Paragraphs>17</Paragraphs>
  <ScaleCrop>false</ScaleCrop>
  <Company>Bellevue West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3</cp:revision>
  <dcterms:created xsi:type="dcterms:W3CDTF">2015-01-14T20:29:00Z</dcterms:created>
  <dcterms:modified xsi:type="dcterms:W3CDTF">2015-01-15T18:46:00Z</dcterms:modified>
</cp:coreProperties>
</file>